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444322" w:rsidP="00D31086">
      <w:pPr>
        <w:tabs>
          <w:tab w:val="left" w:pos="5400"/>
        </w:tabs>
        <w:jc w:val="right"/>
      </w:pPr>
      <w:r>
        <w:t>TIE. 020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D31086" w:rsidRDefault="00EC175F" w:rsidP="00E83907">
            <w:pPr>
              <w:spacing w:line="276" w:lineRule="auto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Naprawa urządzeń medycznych:</w:t>
            </w:r>
          </w:p>
          <w:p w:rsidR="00444322" w:rsidRDefault="00444322" w:rsidP="00E83907">
            <w:pPr>
              <w:spacing w:line="276" w:lineRule="auto"/>
              <w:rPr>
                <w:szCs w:val="18"/>
              </w:rPr>
            </w:pPr>
            <w:r>
              <w:rPr>
                <w:b/>
                <w:szCs w:val="18"/>
                <w:lang w:val="en-US"/>
              </w:rPr>
              <w:t xml:space="preserve">- </w:t>
            </w:r>
            <w:proofErr w:type="spellStart"/>
            <w:r>
              <w:rPr>
                <w:b/>
                <w:szCs w:val="18"/>
                <w:lang w:val="en-US"/>
              </w:rPr>
              <w:t>koncentrator</w:t>
            </w:r>
            <w:proofErr w:type="spellEnd"/>
            <w:r>
              <w:rPr>
                <w:b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Cs w:val="18"/>
                <w:lang w:val="en-US"/>
              </w:rPr>
              <w:t>tlenu</w:t>
            </w:r>
            <w:proofErr w:type="spellEnd"/>
            <w:r>
              <w:rPr>
                <w:b/>
                <w:szCs w:val="18"/>
                <w:lang w:val="en-US"/>
              </w:rPr>
              <w:t xml:space="preserve"> DE</w:t>
            </w:r>
            <w:r w:rsidRPr="0040321F">
              <w:rPr>
                <w:b/>
                <w:szCs w:val="18"/>
                <w:lang w:val="en-US"/>
              </w:rPr>
              <w:t>VILBIS 525 KS</w:t>
            </w:r>
            <w:r>
              <w:rPr>
                <w:szCs w:val="18"/>
              </w:rPr>
              <w:t xml:space="preserve"> </w:t>
            </w:r>
          </w:p>
          <w:p w:rsidR="00EC175F" w:rsidRPr="00444322" w:rsidRDefault="00444322" w:rsidP="00E83907">
            <w:pPr>
              <w:spacing w:line="276" w:lineRule="auto"/>
              <w:rPr>
                <w:b/>
                <w:lang w:eastAsia="x-none"/>
              </w:rPr>
            </w:pPr>
            <w:r>
              <w:rPr>
                <w:szCs w:val="18"/>
              </w:rPr>
              <w:t xml:space="preserve">- </w:t>
            </w:r>
            <w:r>
              <w:rPr>
                <w:b/>
                <w:szCs w:val="18"/>
              </w:rPr>
              <w:t>lampa sollux typ LSK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444322" w:rsidRDefault="00444322" w:rsidP="00EC175F">
            <w:pPr>
              <w:spacing w:line="276" w:lineRule="auto"/>
              <w:ind w:left="214"/>
              <w:rPr>
                <w:lang w:eastAsia="x-none"/>
              </w:rPr>
            </w:pPr>
            <w:r w:rsidRPr="00444322">
              <w:rPr>
                <w:szCs w:val="18"/>
                <w:lang w:val="en-US"/>
              </w:rPr>
              <w:t xml:space="preserve">- </w:t>
            </w:r>
            <w:proofErr w:type="spellStart"/>
            <w:r w:rsidRPr="00444322">
              <w:rPr>
                <w:szCs w:val="18"/>
                <w:lang w:val="en-US"/>
              </w:rPr>
              <w:t>koncentrator</w:t>
            </w:r>
            <w:proofErr w:type="spellEnd"/>
            <w:r w:rsidRPr="00444322">
              <w:rPr>
                <w:szCs w:val="18"/>
                <w:lang w:val="en-US"/>
              </w:rPr>
              <w:t xml:space="preserve"> </w:t>
            </w:r>
            <w:proofErr w:type="spellStart"/>
            <w:r w:rsidRPr="00444322">
              <w:rPr>
                <w:szCs w:val="18"/>
                <w:lang w:val="en-US"/>
              </w:rPr>
              <w:t>tlenu</w:t>
            </w:r>
            <w:proofErr w:type="spellEnd"/>
            <w:r w:rsidRPr="00444322">
              <w:rPr>
                <w:szCs w:val="18"/>
                <w:lang w:val="en-US"/>
              </w:rPr>
              <w:t xml:space="preserve"> DEVILBIS 525 KS</w:t>
            </w:r>
          </w:p>
          <w:p w:rsidR="00EC175F" w:rsidRPr="002E1AF4" w:rsidRDefault="00444322" w:rsidP="00EC175F">
            <w:pPr>
              <w:spacing w:line="276" w:lineRule="auto"/>
              <w:ind w:left="214"/>
              <w:jc w:val="both"/>
            </w:pPr>
            <w:r>
              <w:rPr>
                <w:lang w:eastAsia="x-none"/>
              </w:rPr>
              <w:t>- lampa sollux typ LSK</w:t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</w:p>
          <w:p w:rsidR="00EC175F" w:rsidRPr="002E1AF4" w:rsidRDefault="00EC175F" w:rsidP="00E83907">
            <w:pPr>
              <w:spacing w:line="276" w:lineRule="auto"/>
            </w:pPr>
            <w:r>
              <w:t>…………………………………………</w:t>
            </w: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88" w:rsidRDefault="00122688" w:rsidP="00D31086">
      <w:r>
        <w:separator/>
      </w:r>
    </w:p>
  </w:endnote>
  <w:endnote w:type="continuationSeparator" w:id="0">
    <w:p w:rsidR="00122688" w:rsidRDefault="00122688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88" w:rsidRDefault="00122688" w:rsidP="00D31086">
      <w:r>
        <w:separator/>
      </w:r>
    </w:p>
  </w:footnote>
  <w:footnote w:type="continuationSeparator" w:id="0">
    <w:p w:rsidR="00122688" w:rsidRDefault="00122688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08324F"/>
    <w:rsid w:val="00084CAA"/>
    <w:rsid w:val="00122688"/>
    <w:rsid w:val="001B1C44"/>
    <w:rsid w:val="00272D35"/>
    <w:rsid w:val="0030241C"/>
    <w:rsid w:val="0040321F"/>
    <w:rsid w:val="00444322"/>
    <w:rsid w:val="004722DA"/>
    <w:rsid w:val="00481BE8"/>
    <w:rsid w:val="006E15D3"/>
    <w:rsid w:val="008C6D13"/>
    <w:rsid w:val="0099112A"/>
    <w:rsid w:val="00B26FD1"/>
    <w:rsid w:val="00B43B0E"/>
    <w:rsid w:val="00B651AA"/>
    <w:rsid w:val="00B8435B"/>
    <w:rsid w:val="00BE4254"/>
    <w:rsid w:val="00CF3D44"/>
    <w:rsid w:val="00D31086"/>
    <w:rsid w:val="00E61A55"/>
    <w:rsid w:val="00EB6913"/>
    <w:rsid w:val="00E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B1D0C-3228-4014-9943-C4151516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2023-02-06T10:29:00Z</cp:lastPrinted>
  <dcterms:created xsi:type="dcterms:W3CDTF">2023-02-06T10:31:00Z</dcterms:created>
  <dcterms:modified xsi:type="dcterms:W3CDTF">2023-02-06T10:31:00Z</dcterms:modified>
</cp:coreProperties>
</file>